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2B66474E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EF252C" w:rsidRPr="00EF252C">
        <w:rPr>
          <w:rFonts w:cs="ＭＳ 明朝" w:hint="eastAsia"/>
          <w:kern w:val="0"/>
          <w:sz w:val="24"/>
          <w:szCs w:val="24"/>
        </w:rPr>
        <w:t>システム脳科学研究領域</w:t>
      </w:r>
      <w:r w:rsidR="00895A07">
        <w:rPr>
          <w:rFonts w:cs="ＭＳ 明朝" w:hint="eastAsia"/>
          <w:kern w:val="0"/>
          <w:sz w:val="24"/>
          <w:szCs w:val="24"/>
        </w:rPr>
        <w:t>認知行動発達機構</w:t>
      </w:r>
      <w:r w:rsidR="00EF252C" w:rsidRPr="00EF252C">
        <w:rPr>
          <w:rFonts w:cs="ＭＳ 明朝" w:hint="eastAsia"/>
          <w:kern w:val="0"/>
          <w:sz w:val="24"/>
          <w:szCs w:val="24"/>
        </w:rPr>
        <w:t>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37D53300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氏名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4C25822D" w14:textId="77777777" w:rsidR="00D60D0B" w:rsidRPr="00FE45D1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09125C46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現職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FE5820F" w14:textId="5A8EDAE7" w:rsidR="005D1940" w:rsidRDefault="00D60D0B" w:rsidP="005D1940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113317B9" w14:textId="2EDA0E1A" w:rsidR="005D1940" w:rsidRDefault="005D1940">
      <w:pPr>
        <w:widowControl/>
        <w:jc w:val="left"/>
        <w:rPr>
          <w:rFonts w:hAnsi="Century" w:cs="ＭＳ 明朝"/>
          <w:kern w:val="0"/>
          <w:sz w:val="24"/>
          <w:szCs w:val="24"/>
        </w:rPr>
      </w:pPr>
      <w:bookmarkStart w:id="0" w:name="_GoBack"/>
      <w:bookmarkEnd w:id="0"/>
    </w:p>
    <w:p w14:paraId="2354FA14" w14:textId="72BB297A" w:rsidR="00F265F5" w:rsidRDefault="00F265F5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生理学研究所</w:t>
      </w:r>
      <w:r w:rsidR="006066D1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>
        <w:rPr>
          <w:rFonts w:cs="ＭＳ 明朝" w:hint="eastAsia"/>
          <w:w w:val="150"/>
          <w:kern w:val="0"/>
          <w:sz w:val="24"/>
          <w:szCs w:val="24"/>
        </w:rPr>
        <w:t>システム脳科学研究領域</w:t>
      </w:r>
    </w:p>
    <w:p w14:paraId="2174C9FF" w14:textId="309E05D4" w:rsidR="005A1FC1" w:rsidRPr="00F265F5" w:rsidRDefault="00D66456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認知行動発達機構</w:t>
      </w:r>
      <w:r w:rsidR="00F265F5">
        <w:rPr>
          <w:rFonts w:cs="ＭＳ 明朝" w:hint="eastAsia"/>
          <w:w w:val="150"/>
          <w:kern w:val="0"/>
          <w:sz w:val="24"/>
          <w:szCs w:val="24"/>
        </w:rPr>
        <w:t>研究部門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9E1165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9E1165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9E1165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9E1165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9E1165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9E1165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9E1165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9E1165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9E1165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9E1165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9E1165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9E1165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9E1165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9E1165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71CD" w14:textId="77777777" w:rsidR="0096401D" w:rsidRDefault="0096401D" w:rsidP="002F589F">
      <w:r>
        <w:separator/>
      </w:r>
    </w:p>
  </w:endnote>
  <w:endnote w:type="continuationSeparator" w:id="0">
    <w:p w14:paraId="08181887" w14:textId="77777777" w:rsidR="0096401D" w:rsidRDefault="0096401D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CCF" w14:textId="77777777" w:rsidR="0096401D" w:rsidRDefault="0096401D" w:rsidP="002F589F">
      <w:r>
        <w:separator/>
      </w:r>
    </w:p>
  </w:footnote>
  <w:footnote w:type="continuationSeparator" w:id="0">
    <w:p w14:paraId="006B06BD" w14:textId="77777777" w:rsidR="0096401D" w:rsidRDefault="0096401D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1409B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D1940"/>
    <w:rsid w:val="005F562E"/>
    <w:rsid w:val="006048B3"/>
    <w:rsid w:val="006066D1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48E5"/>
    <w:rsid w:val="00813482"/>
    <w:rsid w:val="0086762C"/>
    <w:rsid w:val="00882BF1"/>
    <w:rsid w:val="008831F3"/>
    <w:rsid w:val="00891AE2"/>
    <w:rsid w:val="00895A07"/>
    <w:rsid w:val="008A63D9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1165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66456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DF29-E308-4C4C-AED4-ED83516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12</cp:revision>
  <cp:lastPrinted>2012-08-24T02:21:00Z</cp:lastPrinted>
  <dcterms:created xsi:type="dcterms:W3CDTF">2019-05-19T23:58:00Z</dcterms:created>
  <dcterms:modified xsi:type="dcterms:W3CDTF">2019-09-13T09:37:00Z</dcterms:modified>
</cp:coreProperties>
</file>